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7C80A" w14:textId="77777777" w:rsidR="003A7F2E" w:rsidRDefault="003A7F2E" w:rsidP="003A7F2E">
      <w:pPr>
        <w:pStyle w:val="af3"/>
        <w:tabs>
          <w:tab w:val="left" w:pos="284"/>
          <w:tab w:val="left" w:pos="426"/>
          <w:tab w:val="left" w:pos="1134"/>
        </w:tabs>
        <w:autoSpaceDE w:val="0"/>
        <w:autoSpaceDN w:val="0"/>
        <w:adjustRightInd w:val="0"/>
        <w:ind w:left="709"/>
        <w:jc w:val="right"/>
        <w:rPr>
          <w:bCs/>
          <w:sz w:val="24"/>
          <w:szCs w:val="24"/>
        </w:rPr>
      </w:pPr>
    </w:p>
    <w:p w14:paraId="19920299" w14:textId="77777777" w:rsidR="003A7F2E" w:rsidRDefault="003A7F2E" w:rsidP="003A7F2E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FDC3AB" wp14:editId="48BF4A28">
                <wp:simplePos x="0" y="0"/>
                <wp:positionH relativeFrom="column">
                  <wp:posOffset>4434840</wp:posOffset>
                </wp:positionH>
                <wp:positionV relativeFrom="paragraph">
                  <wp:posOffset>15875</wp:posOffset>
                </wp:positionV>
                <wp:extent cx="1713230" cy="1357630"/>
                <wp:effectExtent l="0" t="0" r="1270" b="0"/>
                <wp:wrapNone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323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B3DD6" w14:textId="77777777" w:rsidR="00A92351" w:rsidRPr="00AE6FD5" w:rsidRDefault="00A92351" w:rsidP="00A9235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50704595" w14:textId="77777777" w:rsidR="00A92351" w:rsidRPr="00AE6FD5" w:rsidRDefault="00A92351" w:rsidP="00A9235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7E2A554B" w14:textId="77777777" w:rsidR="00A92351" w:rsidRPr="00AE6FD5" w:rsidRDefault="00A92351" w:rsidP="00A9235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  <w:p w14:paraId="76282418" w14:textId="0708EE51" w:rsidR="00A92351" w:rsidRPr="00A92351" w:rsidRDefault="00A92351" w:rsidP="003A7F2E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DC3AB" id="Надпись 15" o:spid="_x0000_s1041" type="#_x0000_t202" style="position:absolute;margin-left:349.2pt;margin-top:1.25pt;width:134.9pt;height:106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" stroked="f">
                <v:textbox>
                  <w:txbxContent>
                    <w:p w14:paraId="7CAB3DD6" w14:textId="77777777" w:rsidR="00A92351" w:rsidRPr="00AE6FD5" w:rsidRDefault="00A92351" w:rsidP="00A9235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50704595" w14:textId="77777777" w:rsidR="00A92351" w:rsidRPr="00AE6FD5" w:rsidRDefault="00A92351" w:rsidP="00A92351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7E2A554B" w14:textId="77777777" w:rsidR="00A92351" w:rsidRPr="00AE6FD5" w:rsidRDefault="00A92351" w:rsidP="00A9235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  <w:p w14:paraId="76282418" w14:textId="0708EE51" w:rsidR="00A92351" w:rsidRPr="00A92351" w:rsidRDefault="00A92351" w:rsidP="003A7F2E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28959A" wp14:editId="0BFFEE0B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DA96A" w14:textId="77777777" w:rsidR="00A92351" w:rsidRPr="00DC2B7E" w:rsidRDefault="00A92351" w:rsidP="003A7F2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46290C5E" w14:textId="77777777" w:rsidR="00A92351" w:rsidRPr="00DC2B7E" w:rsidRDefault="00A92351" w:rsidP="003A7F2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8959A" id="_x0000_s1042" type="#_x0000_t202" style="position:absolute;margin-left:1.25pt;margin-top:2.55pt;width:157.05pt;height:105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">
                <v:textbox>
                  <w:txbxContent>
                    <w:p w14:paraId="2B0DA96A" w14:textId="77777777" w:rsidR="00A92351" w:rsidRPr="00DC2B7E" w:rsidRDefault="00A92351" w:rsidP="003A7F2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46290C5E" w14:textId="77777777" w:rsidR="00A92351" w:rsidRPr="00DC2B7E" w:rsidRDefault="00A92351" w:rsidP="003A7F2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117A6EB1" w14:textId="77777777" w:rsidR="003A7F2E" w:rsidRDefault="003A7F2E" w:rsidP="003A7F2E"/>
    <w:p w14:paraId="20F53E3D" w14:textId="77777777" w:rsidR="003A7F2E" w:rsidRDefault="003A7F2E" w:rsidP="003A7F2E"/>
    <w:p w14:paraId="7B617E00" w14:textId="77777777" w:rsidR="003A7F2E" w:rsidRDefault="003A7F2E" w:rsidP="003A7F2E"/>
    <w:p w14:paraId="662BD004" w14:textId="77777777" w:rsidR="003A7F2E" w:rsidRDefault="003A7F2E" w:rsidP="003A7F2E"/>
    <w:p w14:paraId="39D819C5" w14:textId="77777777" w:rsidR="003A7F2E" w:rsidRDefault="003A7F2E" w:rsidP="003A7F2E"/>
    <w:p w14:paraId="32617F1F" w14:textId="77777777" w:rsidR="003A7F2E" w:rsidRDefault="003A7F2E" w:rsidP="003A7F2E"/>
    <w:p w14:paraId="615698F5" w14:textId="77777777" w:rsidR="003A7F2E" w:rsidRDefault="003A7F2E" w:rsidP="003A7F2E"/>
    <w:p w14:paraId="5236E0E5" w14:textId="77777777" w:rsidR="003A7F2E" w:rsidRDefault="003A7F2E" w:rsidP="003A7F2E"/>
    <w:p w14:paraId="1E5E8EA1" w14:textId="77777777" w:rsidR="003A7F2E" w:rsidRDefault="003A7F2E" w:rsidP="003A7F2E"/>
    <w:p w14:paraId="31786EFD" w14:textId="77777777" w:rsidR="003A7F2E" w:rsidRPr="003A7F2E" w:rsidRDefault="003A7F2E" w:rsidP="003A7F2E">
      <w:pPr>
        <w:rPr>
          <w:rFonts w:eastAsia="Calibri"/>
          <w:sz w:val="24"/>
          <w:szCs w:val="24"/>
          <w:lang w:eastAsia="en-US"/>
        </w:rPr>
      </w:pPr>
      <w:r w:rsidRPr="003A7F2E">
        <w:rPr>
          <w:rFonts w:eastAsia="Calibri"/>
          <w:sz w:val="24"/>
          <w:szCs w:val="24"/>
          <w:lang w:eastAsia="en-US"/>
        </w:rPr>
        <w:t xml:space="preserve">О готовности к вводу </w:t>
      </w:r>
    </w:p>
    <w:p w14:paraId="7446B5DA" w14:textId="3EAAF995" w:rsidR="003A7F2E" w:rsidRPr="003A7F2E" w:rsidRDefault="003A7F2E" w:rsidP="003A7F2E">
      <w:pPr>
        <w:rPr>
          <w:rFonts w:eastAsia="Calibri"/>
          <w:sz w:val="24"/>
          <w:szCs w:val="24"/>
          <w:lang w:eastAsia="en-US"/>
        </w:rPr>
      </w:pPr>
      <w:r w:rsidRPr="003A7F2E">
        <w:rPr>
          <w:rFonts w:eastAsia="Calibri"/>
          <w:sz w:val="24"/>
          <w:szCs w:val="24"/>
          <w:lang w:eastAsia="en-US"/>
        </w:rPr>
        <w:t>в эксплуатацию ТСО</w:t>
      </w:r>
    </w:p>
    <w:p w14:paraId="57BB5325" w14:textId="77777777" w:rsidR="003A7F2E" w:rsidRPr="003A7F2E" w:rsidRDefault="003A7F2E" w:rsidP="003A7F2E">
      <w:pPr>
        <w:rPr>
          <w:rFonts w:eastAsia="Calibri"/>
          <w:sz w:val="24"/>
          <w:szCs w:val="24"/>
          <w:lang w:eastAsia="en-US"/>
        </w:rPr>
      </w:pPr>
    </w:p>
    <w:p w14:paraId="4871A276" w14:textId="162A8457" w:rsidR="003A7F2E" w:rsidRDefault="003A7F2E" w:rsidP="003A7F2E">
      <w:pPr>
        <w:jc w:val="center"/>
        <w:rPr>
          <w:rFonts w:eastAsia="Calibri"/>
          <w:b/>
          <w:sz w:val="24"/>
          <w:szCs w:val="24"/>
          <w:lang w:eastAsia="en-US"/>
        </w:rPr>
      </w:pPr>
      <w:r w:rsidRPr="003A7F2E">
        <w:rPr>
          <w:rFonts w:eastAsia="Calibri"/>
          <w:b/>
          <w:sz w:val="24"/>
          <w:szCs w:val="24"/>
          <w:lang w:eastAsia="en-US"/>
        </w:rPr>
        <w:t>Уважаемый Роман Анатольевич!</w:t>
      </w:r>
    </w:p>
    <w:p w14:paraId="7823BE44" w14:textId="77777777" w:rsidR="009741E7" w:rsidRPr="003A7F2E" w:rsidRDefault="009741E7" w:rsidP="003A7F2E">
      <w:pPr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5601"/>
      </w:tblGrid>
      <w:tr w:rsidR="003A7F2E" w:rsidRPr="003A7F2E" w14:paraId="0B71D2B5" w14:textId="77777777" w:rsidTr="00A92351">
        <w:trPr>
          <w:trHeight w:val="274"/>
        </w:trPr>
        <w:tc>
          <w:tcPr>
            <w:tcW w:w="9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91F506" w14:textId="38E35FC2" w:rsidR="003A7F2E" w:rsidRPr="003A7F2E" w:rsidRDefault="003A7F2E" w:rsidP="00E5091C">
            <w:pPr>
              <w:spacing w:line="276" w:lineRule="auto"/>
              <w:ind w:firstLine="709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Уведомляем Вас о завершении работ по созданию ТСО, организации канала связи </w:t>
            </w:r>
            <w:r w:rsidR="00E5091C">
              <w:rPr>
                <w:rFonts w:eastAsia="Calibri"/>
                <w:sz w:val="24"/>
                <w:szCs w:val="24"/>
                <w:lang w:eastAsia="en-US"/>
              </w:rPr>
              <w:br/>
            </w: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и готовности к вводу в эксплуатацию: </w:t>
            </w:r>
          </w:p>
        </w:tc>
      </w:tr>
      <w:tr w:rsidR="003A7F2E" w:rsidRPr="003A7F2E" w14:paraId="4BAAD88D" w14:textId="77777777" w:rsidTr="003A7F2E">
        <w:trPr>
          <w:trHeight w:val="274"/>
        </w:trPr>
        <w:tc>
          <w:tcPr>
            <w:tcW w:w="3969" w:type="dxa"/>
            <w:tcBorders>
              <w:top w:val="single" w:sz="4" w:space="0" w:color="auto"/>
            </w:tcBorders>
          </w:tcPr>
          <w:p w14:paraId="28AD0FF8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Заказчик (генподрядчик) строительства</w:t>
            </w:r>
          </w:p>
        </w:tc>
        <w:tc>
          <w:tcPr>
            <w:tcW w:w="5601" w:type="dxa"/>
            <w:tcBorders>
              <w:top w:val="single" w:sz="4" w:space="0" w:color="auto"/>
            </w:tcBorders>
          </w:tcPr>
          <w:p w14:paraId="124A6900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717D1655" w14:textId="77777777" w:rsidTr="003A7F2E">
        <w:trPr>
          <w:trHeight w:val="292"/>
        </w:trPr>
        <w:tc>
          <w:tcPr>
            <w:tcW w:w="3969" w:type="dxa"/>
          </w:tcPr>
          <w:p w14:paraId="744271DC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5601" w:type="dxa"/>
            <w:shd w:val="clear" w:color="auto" w:fill="auto"/>
          </w:tcPr>
          <w:p w14:paraId="3417008E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107A6C77" w14:textId="77777777" w:rsidTr="003A7F2E">
        <w:trPr>
          <w:trHeight w:val="292"/>
        </w:trPr>
        <w:tc>
          <w:tcPr>
            <w:tcW w:w="3969" w:type="dxa"/>
          </w:tcPr>
          <w:p w14:paraId="66CEB768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5601" w:type="dxa"/>
            <w:shd w:val="clear" w:color="auto" w:fill="auto"/>
          </w:tcPr>
          <w:p w14:paraId="235F0CC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0B1773C6" w14:textId="77777777" w:rsidTr="003A7F2E">
        <w:trPr>
          <w:trHeight w:val="292"/>
        </w:trPr>
        <w:tc>
          <w:tcPr>
            <w:tcW w:w="3969" w:type="dxa"/>
          </w:tcPr>
          <w:p w14:paraId="439FC4DB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5601" w:type="dxa"/>
            <w:shd w:val="clear" w:color="auto" w:fill="auto"/>
          </w:tcPr>
          <w:p w14:paraId="634FE52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058C8263" w14:textId="77777777" w:rsidTr="003A7F2E">
        <w:tc>
          <w:tcPr>
            <w:tcW w:w="3969" w:type="dxa"/>
          </w:tcPr>
          <w:p w14:paraId="1DC11B8B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Подрядная организация СМР</w:t>
            </w:r>
          </w:p>
        </w:tc>
        <w:tc>
          <w:tcPr>
            <w:tcW w:w="5601" w:type="dxa"/>
          </w:tcPr>
          <w:p w14:paraId="144A6835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4224FE01" w14:textId="77777777" w:rsidTr="003A7F2E">
        <w:tc>
          <w:tcPr>
            <w:tcW w:w="3969" w:type="dxa"/>
          </w:tcPr>
          <w:p w14:paraId="7A72CE3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Технические условия</w:t>
            </w:r>
          </w:p>
        </w:tc>
        <w:tc>
          <w:tcPr>
            <w:tcW w:w="5601" w:type="dxa"/>
          </w:tcPr>
          <w:p w14:paraId="215E851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10D2C9B1" w14:textId="77777777" w:rsidTr="003A7F2E">
        <w:tc>
          <w:tcPr>
            <w:tcW w:w="3969" w:type="dxa"/>
          </w:tcPr>
          <w:p w14:paraId="3E76B343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Дата готовности канала связи</w:t>
            </w:r>
          </w:p>
        </w:tc>
        <w:tc>
          <w:tcPr>
            <w:tcW w:w="5601" w:type="dxa"/>
          </w:tcPr>
          <w:p w14:paraId="6AC7DF6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678D2636" w14:textId="77777777" w:rsidTr="003A7F2E">
        <w:tc>
          <w:tcPr>
            <w:tcW w:w="3969" w:type="dxa"/>
          </w:tcPr>
          <w:p w14:paraId="0190393C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Оператор связи, предоставляющий канал связи</w:t>
            </w:r>
          </w:p>
        </w:tc>
        <w:tc>
          <w:tcPr>
            <w:tcW w:w="5601" w:type="dxa"/>
          </w:tcPr>
          <w:p w14:paraId="14F0738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A5402" w:rsidRPr="003A7F2E" w14:paraId="596F1CE4" w14:textId="77777777" w:rsidTr="003A7F2E">
        <w:tc>
          <w:tcPr>
            <w:tcW w:w="3969" w:type="dxa"/>
          </w:tcPr>
          <w:p w14:paraId="682B2564" w14:textId="68DCE37E" w:rsidR="006A5402" w:rsidRPr="003A7F2E" w:rsidRDefault="006A5402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A5402">
              <w:rPr>
                <w:rFonts w:eastAsia="Calibri"/>
                <w:sz w:val="24"/>
                <w:szCs w:val="24"/>
                <w:lang w:eastAsia="en-US"/>
              </w:rPr>
              <w:t>Оператор связи, предоставляющий услугу проводного радиовещания, реквизиты акта технологического присоединения к сети проводного радиовещания</w:t>
            </w:r>
          </w:p>
        </w:tc>
        <w:tc>
          <w:tcPr>
            <w:tcW w:w="5601" w:type="dxa"/>
          </w:tcPr>
          <w:p w14:paraId="5A4663CA" w14:textId="77777777" w:rsidR="006A5402" w:rsidRPr="003A7F2E" w:rsidRDefault="006A5402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21E9EE71" w14:textId="77777777" w:rsidTr="003A7F2E">
        <w:tc>
          <w:tcPr>
            <w:tcW w:w="3969" w:type="dxa"/>
          </w:tcPr>
          <w:p w14:paraId="2CFFC9FC" w14:textId="694D2893" w:rsidR="003A7F2E" w:rsidRPr="003A7F2E" w:rsidRDefault="003A7F2E" w:rsidP="003A7F2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Дата завершения пуско-наладочных работ и настройки ТСО </w:t>
            </w:r>
            <w:r>
              <w:rPr>
                <w:rFonts w:eastAsia="Calibri"/>
                <w:sz w:val="24"/>
                <w:szCs w:val="24"/>
                <w:lang w:eastAsia="en-US"/>
              </w:rPr>
              <w:br/>
            </w: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для управления от </w:t>
            </w:r>
            <w:r>
              <w:rPr>
                <w:rFonts w:eastAsia="Calibri"/>
                <w:sz w:val="24"/>
                <w:szCs w:val="24"/>
                <w:lang w:eastAsia="en-US"/>
              </w:rPr>
              <w:t>ПУ РСОН</w:t>
            </w:r>
          </w:p>
        </w:tc>
        <w:tc>
          <w:tcPr>
            <w:tcW w:w="5601" w:type="dxa"/>
          </w:tcPr>
          <w:p w14:paraId="6BF49AF7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45EA9B55" w14:textId="21E99708" w:rsidR="003A7F2E" w:rsidRPr="003A7F2E" w:rsidRDefault="003A7F2E" w:rsidP="003A7F2E">
      <w:pPr>
        <w:spacing w:line="276" w:lineRule="auto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3A7F2E">
        <w:rPr>
          <w:rFonts w:eastAsia="Calibri"/>
          <w:sz w:val="24"/>
          <w:szCs w:val="24"/>
          <w:lang w:eastAsia="en-US"/>
        </w:rPr>
        <w:t xml:space="preserve">Просим назначить ответственного представителя СПб ГКУ «ГМЦ» для участия </w:t>
      </w:r>
      <w:r>
        <w:rPr>
          <w:rFonts w:eastAsia="Calibri"/>
          <w:sz w:val="24"/>
          <w:szCs w:val="24"/>
          <w:lang w:eastAsia="en-US"/>
        </w:rPr>
        <w:br/>
      </w:r>
      <w:r w:rsidRPr="003A7F2E">
        <w:rPr>
          <w:rFonts w:eastAsia="Calibri"/>
          <w:sz w:val="24"/>
          <w:szCs w:val="24"/>
          <w:lang w:eastAsia="en-US"/>
        </w:rPr>
        <w:t xml:space="preserve">в работе приемочной комиссии и согласовать срок её проведения. </w:t>
      </w:r>
    </w:p>
    <w:p w14:paraId="5455D6E2" w14:textId="4DE56569" w:rsidR="003A7F2E" w:rsidRDefault="003A7F2E" w:rsidP="003A7F2E">
      <w:pPr>
        <w:spacing w:line="276" w:lineRule="auto"/>
        <w:ind w:firstLine="708"/>
        <w:jc w:val="both"/>
        <w:rPr>
          <w:sz w:val="24"/>
          <w:szCs w:val="24"/>
        </w:rPr>
      </w:pPr>
      <w:r w:rsidRPr="003A7F2E">
        <w:rPr>
          <w:sz w:val="24"/>
          <w:szCs w:val="24"/>
        </w:rPr>
        <w:t xml:space="preserve">Взаимодействие при организации приемочных работ доверяются представителю ________________________________________ (полное название юридического лица, ФИО </w:t>
      </w:r>
      <w:r>
        <w:rPr>
          <w:sz w:val="24"/>
          <w:szCs w:val="24"/>
        </w:rPr>
        <w:br/>
      </w:r>
      <w:r w:rsidRPr="003A7F2E">
        <w:rPr>
          <w:sz w:val="24"/>
          <w:szCs w:val="24"/>
        </w:rPr>
        <w:t>и адрес электронной почты должностного лица).</w:t>
      </w:r>
    </w:p>
    <w:p w14:paraId="341AA5F2" w14:textId="77777777" w:rsidR="002B4FD2" w:rsidRDefault="002B4FD2" w:rsidP="003A7F2E">
      <w:pPr>
        <w:spacing w:line="276" w:lineRule="auto"/>
        <w:ind w:firstLine="708"/>
        <w:jc w:val="both"/>
        <w:rPr>
          <w:sz w:val="24"/>
          <w:szCs w:val="24"/>
        </w:rPr>
      </w:pPr>
    </w:p>
    <w:p w14:paraId="55D1063E" w14:textId="6B04A7D5" w:rsidR="002B4FD2" w:rsidRPr="007313F8" w:rsidRDefault="002B4FD2" w:rsidP="002B4FD2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>Приложени</w:t>
      </w:r>
      <w:r>
        <w:rPr>
          <w:rFonts w:eastAsia="Calibri"/>
          <w:sz w:val="24"/>
          <w:szCs w:val="24"/>
          <w:lang w:eastAsia="en-US"/>
        </w:rPr>
        <w:t>е</w:t>
      </w:r>
      <w:r w:rsidRPr="007313F8">
        <w:rPr>
          <w:rFonts w:eastAsia="Calibri"/>
          <w:sz w:val="24"/>
          <w:szCs w:val="24"/>
          <w:lang w:eastAsia="en-US"/>
        </w:rPr>
        <w:t xml:space="preserve">: </w:t>
      </w:r>
    </w:p>
    <w:p w14:paraId="1A90F5B6" w14:textId="06253A09" w:rsidR="002B4FD2" w:rsidRDefault="002B4FD2" w:rsidP="002B4FD2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Акт технологического присоединения к сети проводного радиовещания на __ стр. в 1 экз.;</w:t>
      </w:r>
    </w:p>
    <w:p w14:paraId="408EE480" w14:textId="24B4359D" w:rsidR="003A7F2E" w:rsidRDefault="003A7F2E" w:rsidP="003A7F2E">
      <w:pPr>
        <w:jc w:val="both"/>
        <w:rPr>
          <w:sz w:val="24"/>
          <w:szCs w:val="24"/>
        </w:rPr>
      </w:pPr>
    </w:p>
    <w:p w14:paraId="307988ED" w14:textId="4186AB1D" w:rsidR="002B4FD2" w:rsidRDefault="002B4FD2" w:rsidP="003A7F2E">
      <w:pPr>
        <w:jc w:val="both"/>
        <w:rPr>
          <w:sz w:val="24"/>
          <w:szCs w:val="24"/>
        </w:rPr>
      </w:pPr>
    </w:p>
    <w:p w14:paraId="01F8E134" w14:textId="77777777" w:rsidR="003A7F2E" w:rsidRPr="003A7F2E" w:rsidRDefault="003A7F2E" w:rsidP="003A7F2E">
      <w:pPr>
        <w:jc w:val="both"/>
        <w:rPr>
          <w:sz w:val="24"/>
          <w:szCs w:val="24"/>
        </w:rPr>
      </w:pPr>
      <w:bookmarkStart w:id="0" w:name="_GoBack"/>
      <w:bookmarkEnd w:id="0"/>
      <w:r w:rsidRPr="003A7F2E">
        <w:rPr>
          <w:sz w:val="24"/>
          <w:szCs w:val="24"/>
        </w:rPr>
        <w:t xml:space="preserve">Генеральный директор                           </w:t>
      </w:r>
      <w:r w:rsidRPr="003A7F2E">
        <w:rPr>
          <w:sz w:val="24"/>
          <w:szCs w:val="24"/>
        </w:rPr>
        <w:tab/>
        <w:t xml:space="preserve"> подпись                                        Ф.И.О.</w:t>
      </w:r>
    </w:p>
    <w:p w14:paraId="256D3AD5" w14:textId="77777777" w:rsidR="003A7F2E" w:rsidRPr="003A7F2E" w:rsidRDefault="003A7F2E" w:rsidP="003A7F2E">
      <w:pPr>
        <w:jc w:val="center"/>
        <w:rPr>
          <w:sz w:val="24"/>
          <w:szCs w:val="24"/>
        </w:rPr>
      </w:pPr>
      <w:r w:rsidRPr="003A7F2E">
        <w:rPr>
          <w:sz w:val="24"/>
          <w:szCs w:val="24"/>
        </w:rPr>
        <w:t>М.П.</w:t>
      </w:r>
    </w:p>
    <w:p w14:paraId="6A76D412" w14:textId="046B28ED" w:rsidR="003A7F2E" w:rsidRPr="00F50AEE" w:rsidRDefault="003A7F2E" w:rsidP="003A7F2E">
      <w:pPr>
        <w:rPr>
          <w:sz w:val="24"/>
          <w:szCs w:val="24"/>
        </w:rPr>
      </w:pPr>
      <w:r>
        <w:rPr>
          <w:sz w:val="24"/>
          <w:szCs w:val="24"/>
        </w:rPr>
        <w:t>И</w:t>
      </w:r>
      <w:r w:rsidRPr="00F50AEE">
        <w:rPr>
          <w:sz w:val="24"/>
          <w:szCs w:val="24"/>
        </w:rPr>
        <w:t xml:space="preserve">сполнитель: </w:t>
      </w:r>
    </w:p>
    <w:p w14:paraId="6BB29672" w14:textId="77777777" w:rsidR="003A7F2E" w:rsidRPr="00F50AEE" w:rsidRDefault="003A7F2E" w:rsidP="003A7F2E">
      <w:pPr>
        <w:rPr>
          <w:sz w:val="24"/>
          <w:szCs w:val="24"/>
        </w:rPr>
      </w:pPr>
      <w:r w:rsidRPr="00F50AEE">
        <w:rPr>
          <w:sz w:val="24"/>
          <w:szCs w:val="24"/>
        </w:rPr>
        <w:t>Фамилия Имя Отчество</w:t>
      </w:r>
    </w:p>
    <w:p w14:paraId="3D42806F" w14:textId="77777777" w:rsidR="003A7F2E" w:rsidRPr="00F50AEE" w:rsidRDefault="003A7F2E" w:rsidP="003A7F2E">
      <w:pPr>
        <w:rPr>
          <w:sz w:val="24"/>
          <w:szCs w:val="24"/>
        </w:rPr>
      </w:pPr>
      <w:r w:rsidRPr="00F50AEE">
        <w:rPr>
          <w:sz w:val="24"/>
          <w:szCs w:val="24"/>
        </w:rPr>
        <w:t xml:space="preserve">Конт. тел. </w:t>
      </w:r>
      <w:proofErr w:type="gramStart"/>
      <w:r w:rsidRPr="00F50AEE">
        <w:rPr>
          <w:sz w:val="24"/>
          <w:szCs w:val="24"/>
        </w:rPr>
        <w:t>Раб./</w:t>
      </w:r>
      <w:proofErr w:type="gramEnd"/>
      <w:r w:rsidRPr="00F50AEE">
        <w:rPr>
          <w:sz w:val="24"/>
          <w:szCs w:val="24"/>
        </w:rPr>
        <w:t>моб.</w:t>
      </w:r>
    </w:p>
    <w:p w14:paraId="3B460741" w14:textId="77777777" w:rsidR="003A7F2E" w:rsidRPr="00F50AEE" w:rsidRDefault="003A7F2E" w:rsidP="003A7F2E">
      <w:pPr>
        <w:rPr>
          <w:sz w:val="24"/>
          <w:szCs w:val="24"/>
        </w:rPr>
      </w:pPr>
      <w:r w:rsidRPr="00F50AEE">
        <w:rPr>
          <w:sz w:val="24"/>
          <w:szCs w:val="24"/>
        </w:rPr>
        <w:t>Адрес электронной почты</w:t>
      </w:r>
    </w:p>
    <w:sectPr w:rsidR="003A7F2E" w:rsidRPr="00F50AEE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889B5B" w14:textId="77777777" w:rsidR="005E4CBD" w:rsidRDefault="005E4CBD">
      <w:r>
        <w:separator/>
      </w:r>
    </w:p>
  </w:endnote>
  <w:endnote w:type="continuationSeparator" w:id="0">
    <w:p w14:paraId="7DB703F9" w14:textId="77777777" w:rsidR="005E4CBD" w:rsidRDefault="005E4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2F88BB" w14:textId="77777777" w:rsidR="005E4CBD" w:rsidRDefault="005E4CBD">
      <w:r>
        <w:separator/>
      </w:r>
    </w:p>
  </w:footnote>
  <w:footnote w:type="continuationSeparator" w:id="0">
    <w:p w14:paraId="588F9758" w14:textId="77777777" w:rsidR="005E4CBD" w:rsidRDefault="005E4C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3AA1A36E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4FD2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4FD2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67C1C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3094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CB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A5402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41E7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28978-0F14-4B15-BEA3-644BFF7B9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1261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Столяров Дмитрий Александрович</cp:lastModifiedBy>
  <cp:revision>5</cp:revision>
  <cp:lastPrinted>2025-05-13T12:26:00Z</cp:lastPrinted>
  <dcterms:created xsi:type="dcterms:W3CDTF">2025-07-30T11:58:00Z</dcterms:created>
  <dcterms:modified xsi:type="dcterms:W3CDTF">2026-03-20T11:17:00Z</dcterms:modified>
</cp:coreProperties>
</file>